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47" w:rsidRDefault="00A269C5">
      <w:r>
        <w:t>Safeguarding Online, for Parish Administrators</w:t>
      </w:r>
    </w:p>
    <w:p w:rsidR="00A269C5" w:rsidRDefault="00A269C5"/>
    <w:p w:rsidR="00A269C5" w:rsidRDefault="00A269C5"/>
    <w:p w:rsidR="00A269C5" w:rsidRDefault="00A269C5" w:rsidP="00A269C5">
      <w:pPr>
        <w:pStyle w:val="ListParagraph"/>
        <w:numPr>
          <w:ilvl w:val="0"/>
          <w:numId w:val="1"/>
        </w:numPr>
      </w:pPr>
      <w:r>
        <w:t>Receive an application to take the Safeguarding Online Training</w:t>
      </w:r>
    </w:p>
    <w:p w:rsidR="008A1D0D" w:rsidRDefault="008A1D0D" w:rsidP="008A1D0D">
      <w:pPr>
        <w:pStyle w:val="ListParagraph"/>
        <w:ind w:left="1440"/>
      </w:pPr>
      <w:r>
        <w:t>There is no fee to take the online training.</w:t>
      </w:r>
    </w:p>
    <w:p w:rsidR="00A269C5" w:rsidRDefault="00A269C5" w:rsidP="00A269C5">
      <w:pPr>
        <w:pStyle w:val="ListParagraph"/>
      </w:pPr>
    </w:p>
    <w:p w:rsidR="00A269C5" w:rsidRDefault="00A269C5" w:rsidP="00A269C5">
      <w:pPr>
        <w:pStyle w:val="ListParagraph"/>
        <w:numPr>
          <w:ilvl w:val="0"/>
          <w:numId w:val="1"/>
        </w:numPr>
      </w:pPr>
      <w:r>
        <w:t xml:space="preserve">Go to </w:t>
      </w:r>
      <w:hyperlink r:id="rId6" w:history="1">
        <w:r w:rsidR="00C97F2E" w:rsidRPr="00360962">
          <w:rPr>
            <w:rStyle w:val="Hyperlink"/>
          </w:rPr>
          <w:t>www.safeguardingonline.org</w:t>
        </w:r>
      </w:hyperlink>
      <w:r w:rsidR="00C97F2E">
        <w:t xml:space="preserve"> </w:t>
      </w:r>
      <w:r>
        <w:t xml:space="preserve"> and put in their information</w:t>
      </w:r>
    </w:p>
    <w:p w:rsidR="00A36DC3" w:rsidRDefault="00A36DC3" w:rsidP="00A36DC3">
      <w:pPr>
        <w:pStyle w:val="ListParagraph"/>
      </w:pPr>
    </w:p>
    <w:p w:rsidR="00A36DC3" w:rsidRDefault="00A36DC3" w:rsidP="00A36DC3">
      <w:pPr>
        <w:pStyle w:val="ListParagraph"/>
        <w:ind w:left="1440"/>
      </w:pPr>
      <w:r>
        <w:t xml:space="preserve">Once a person is in the database, he/she has access to all the online courses. </w:t>
      </w:r>
    </w:p>
    <w:p w:rsidR="00A36DC3" w:rsidRDefault="00A36DC3" w:rsidP="00A36DC3">
      <w:pPr>
        <w:pStyle w:val="ListParagraph"/>
        <w:numPr>
          <w:ilvl w:val="0"/>
          <w:numId w:val="6"/>
        </w:numPr>
      </w:pPr>
      <w:r>
        <w:t>This means that people may get confused and think they have to take everything listed, so make sure you tell them which courses they need to take.</w:t>
      </w:r>
    </w:p>
    <w:p w:rsidR="00A36DC3" w:rsidRDefault="00A36DC3" w:rsidP="00A36DC3">
      <w:pPr>
        <w:pStyle w:val="ListParagraph"/>
        <w:numPr>
          <w:ilvl w:val="0"/>
          <w:numId w:val="6"/>
        </w:numPr>
      </w:pPr>
      <w:r>
        <w:t xml:space="preserve">This also means that if they’re in the database for God’s Children, you don’t need to put them in again for God’s People. </w:t>
      </w:r>
    </w:p>
    <w:p w:rsidR="00A36DC3" w:rsidRDefault="00A36DC3" w:rsidP="00A36DC3">
      <w:pPr>
        <w:pStyle w:val="ListParagraph"/>
        <w:numPr>
          <w:ilvl w:val="0"/>
          <w:numId w:val="6"/>
        </w:numPr>
      </w:pPr>
      <w:r>
        <w:t>If you lose their information, you can look them up.</w:t>
      </w:r>
    </w:p>
    <w:p w:rsidR="00A269C5" w:rsidRDefault="00A269C5" w:rsidP="00A269C5">
      <w:pPr>
        <w:pStyle w:val="ListParagraph"/>
      </w:pPr>
    </w:p>
    <w:p w:rsidR="00BE5EF1" w:rsidRDefault="00BE5EF1" w:rsidP="00BE5EF1">
      <w:pPr>
        <w:pStyle w:val="ListParagraph"/>
        <w:numPr>
          <w:ilvl w:val="0"/>
          <w:numId w:val="1"/>
        </w:numPr>
      </w:pPr>
      <w:r>
        <w:t>Adding a user:</w:t>
      </w:r>
    </w:p>
    <w:p w:rsidR="00BE5EF1" w:rsidRDefault="00BE5EF1" w:rsidP="00BE5EF1">
      <w:pPr>
        <w:pStyle w:val="ListParagraph"/>
        <w:numPr>
          <w:ilvl w:val="1"/>
          <w:numId w:val="1"/>
        </w:numPr>
      </w:pPr>
      <w:r>
        <w:t>Click on the “administrator” section and get into the “</w:t>
      </w:r>
      <w:proofErr w:type="spellStart"/>
      <w:r>
        <w:t>AdminMenu</w:t>
      </w:r>
      <w:proofErr w:type="spellEnd"/>
      <w:r>
        <w:t>”</w:t>
      </w:r>
    </w:p>
    <w:p w:rsidR="00BE5EF1" w:rsidRDefault="00BE5EF1" w:rsidP="00BE5EF1">
      <w:pPr>
        <w:pStyle w:val="ListParagraph"/>
        <w:numPr>
          <w:ilvl w:val="1"/>
          <w:numId w:val="1"/>
        </w:numPr>
      </w:pPr>
      <w:r>
        <w:t>Click “Add User” under the User section.</w:t>
      </w:r>
    </w:p>
    <w:p w:rsidR="00BE5EF1" w:rsidRDefault="00BE5EF1" w:rsidP="00BE5EF1">
      <w:pPr>
        <w:pStyle w:val="ListParagraph"/>
        <w:numPr>
          <w:ilvl w:val="1"/>
          <w:numId w:val="1"/>
        </w:numPr>
      </w:pPr>
      <w:r>
        <w:t>You can fill out all the information if you want to, but the important information is:</w:t>
      </w:r>
    </w:p>
    <w:p w:rsidR="00BE5EF1" w:rsidRDefault="00BE5EF1" w:rsidP="00BE5EF1">
      <w:pPr>
        <w:pStyle w:val="ListParagraph"/>
        <w:ind w:left="1440"/>
      </w:pPr>
      <w:r>
        <w:t>•</w:t>
      </w:r>
      <w:r>
        <w:tab/>
      </w:r>
      <w:proofErr w:type="spellStart"/>
      <w:r>
        <w:t>Armatus</w:t>
      </w:r>
      <w:proofErr w:type="spellEnd"/>
      <w:r>
        <w:t xml:space="preserve"> Administrator –</w:t>
      </w:r>
      <w:r>
        <w:t xml:space="preserve"> “n</w:t>
      </w:r>
      <w:r>
        <w:t>o</w:t>
      </w:r>
      <w:r>
        <w:t>” should be check</w:t>
      </w:r>
      <w:bookmarkStart w:id="0" w:name="_GoBack"/>
      <w:bookmarkEnd w:id="0"/>
    </w:p>
    <w:p w:rsidR="00BE5EF1" w:rsidRDefault="00BE5EF1" w:rsidP="00BE5EF1">
      <w:pPr>
        <w:pStyle w:val="ListParagraph"/>
        <w:ind w:left="1440"/>
      </w:pPr>
      <w:r>
        <w:t>•</w:t>
      </w:r>
      <w:r>
        <w:tab/>
        <w:t>First Name</w:t>
      </w:r>
    </w:p>
    <w:p w:rsidR="00BE5EF1" w:rsidRDefault="00BE5EF1" w:rsidP="00BE5EF1">
      <w:pPr>
        <w:pStyle w:val="ListParagraph"/>
        <w:ind w:left="1440"/>
      </w:pPr>
      <w:r>
        <w:t>•</w:t>
      </w:r>
      <w:r>
        <w:tab/>
        <w:t>Last Name</w:t>
      </w:r>
    </w:p>
    <w:p w:rsidR="00BE5EF1" w:rsidRDefault="00BE5EF1" w:rsidP="00BE5EF1">
      <w:pPr>
        <w:pStyle w:val="ListParagraph"/>
        <w:ind w:left="1440"/>
      </w:pPr>
      <w:r>
        <w:t>•</w:t>
      </w:r>
      <w:r>
        <w:tab/>
        <w:t>US State</w:t>
      </w:r>
    </w:p>
    <w:p w:rsidR="00BE5EF1" w:rsidRDefault="00BE5EF1" w:rsidP="00BE5EF1">
      <w:pPr>
        <w:pStyle w:val="ListParagraph"/>
        <w:ind w:left="1440"/>
      </w:pPr>
      <w:r>
        <w:t>•</w:t>
      </w:r>
      <w:r>
        <w:tab/>
        <w:t>Organization (I think you can only put in yours)</w:t>
      </w:r>
    </w:p>
    <w:p w:rsidR="00BE5EF1" w:rsidRDefault="00BE5EF1" w:rsidP="00BE5EF1">
      <w:pPr>
        <w:pStyle w:val="ListParagraph"/>
        <w:ind w:left="1440"/>
      </w:pPr>
      <w:r>
        <w:t>•</w:t>
      </w:r>
      <w:r>
        <w:tab/>
        <w:t>User ID (the last 4 digits of the person’s phone number)</w:t>
      </w:r>
    </w:p>
    <w:p w:rsidR="00BE5EF1" w:rsidRDefault="00BE5EF1" w:rsidP="00BE5EF1">
      <w:pPr>
        <w:pStyle w:val="ListParagraph"/>
        <w:ind w:left="1440"/>
      </w:pPr>
      <w:r>
        <w:t>•</w:t>
      </w:r>
      <w:r>
        <w:tab/>
        <w:t>E-mail address</w:t>
      </w:r>
    </w:p>
    <w:p w:rsidR="00BE5EF1" w:rsidRDefault="00BE5EF1" w:rsidP="00BE5EF1">
      <w:pPr>
        <w:pStyle w:val="ListParagraph"/>
        <w:ind w:left="1440"/>
      </w:pPr>
      <w:r>
        <w:t>•</w:t>
      </w:r>
      <w:r>
        <w:tab/>
        <w:t>Click “Create New User”</w:t>
      </w:r>
    </w:p>
    <w:p w:rsidR="00BE5EF1" w:rsidRDefault="00BE5EF1" w:rsidP="00BE5EF1">
      <w:pPr>
        <w:pStyle w:val="ListParagraph"/>
        <w:numPr>
          <w:ilvl w:val="1"/>
          <w:numId w:val="1"/>
        </w:numPr>
      </w:pPr>
      <w:r>
        <w:t>A page will come up with a filled in copy of this:</w:t>
      </w:r>
    </w:p>
    <w:tbl>
      <w:tblPr>
        <w:tblW w:w="2000" w:type="pct"/>
        <w:tblCellSpacing w:w="30" w:type="dxa"/>
        <w:tblInd w:w="2160" w:type="dxa"/>
        <w:shd w:val="clear" w:color="auto" w:fill="FFFFFF"/>
        <w:tblCellMar>
          <w:left w:w="0" w:type="dxa"/>
          <w:right w:w="0" w:type="dxa"/>
        </w:tblCellMar>
        <w:tblLook w:val="04A0" w:firstRow="1" w:lastRow="0" w:firstColumn="1" w:lastColumn="0" w:noHBand="0" w:noVBand="1"/>
      </w:tblPr>
      <w:tblGrid>
        <w:gridCol w:w="1907"/>
        <w:gridCol w:w="1907"/>
      </w:tblGrid>
      <w:tr w:rsidR="00BE5EF1" w:rsidTr="00BE5EF1">
        <w:trPr>
          <w:tblCellSpacing w:w="30" w:type="dxa"/>
        </w:trPr>
        <w:tc>
          <w:tcPr>
            <w:tcW w:w="2382" w:type="pct"/>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BE5EF1" w:rsidRDefault="00BE5EF1" w:rsidP="00F57EEC">
            <w:pPr>
              <w:jc w:val="right"/>
              <w:rPr>
                <w:rFonts w:ascii="Verdana" w:hAnsi="Verdana"/>
                <w:b/>
                <w:bCs/>
                <w:color w:val="FFFFFF"/>
                <w:sz w:val="17"/>
                <w:szCs w:val="17"/>
              </w:rPr>
            </w:pPr>
            <w:r>
              <w:rPr>
                <w:rFonts w:ascii="Verdana" w:hAnsi="Verdana"/>
                <w:b/>
                <w:bCs/>
                <w:color w:val="FFFFFF"/>
                <w:sz w:val="17"/>
                <w:szCs w:val="17"/>
              </w:rPr>
              <w:t>User ID</w:t>
            </w:r>
          </w:p>
        </w:tc>
        <w:tc>
          <w:tcPr>
            <w:tcW w:w="2382" w:type="pct"/>
            <w:tcBorders>
              <w:top w:val="single" w:sz="8" w:space="0" w:color="808080"/>
              <w:left w:val="single" w:sz="8" w:space="0" w:color="808080"/>
              <w:bottom w:val="single" w:sz="8" w:space="0" w:color="808080"/>
              <w:right w:val="single" w:sz="8" w:space="0" w:color="808080"/>
            </w:tcBorders>
            <w:shd w:val="clear" w:color="auto" w:fill="FFFFFF"/>
            <w:vAlign w:val="center"/>
          </w:tcPr>
          <w:p w:rsidR="00BE5EF1" w:rsidRDefault="00BE5EF1" w:rsidP="00F57EEC">
            <w:pPr>
              <w:ind w:left="15" w:right="15"/>
              <w:rPr>
                <w:rFonts w:ascii="Verdana" w:hAnsi="Verdana"/>
                <w:color w:val="000000"/>
                <w:sz w:val="17"/>
                <w:szCs w:val="17"/>
              </w:rPr>
            </w:pPr>
          </w:p>
        </w:tc>
      </w:tr>
      <w:tr w:rsidR="00BE5EF1" w:rsidTr="00BE5EF1">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BE5EF1" w:rsidRDefault="00BE5EF1" w:rsidP="00F57EEC">
            <w:pPr>
              <w:jc w:val="right"/>
              <w:rPr>
                <w:rFonts w:ascii="Verdana" w:hAnsi="Verdana"/>
                <w:b/>
                <w:bCs/>
                <w:color w:val="FFFFFF"/>
                <w:sz w:val="17"/>
                <w:szCs w:val="17"/>
              </w:rPr>
            </w:pPr>
            <w:r>
              <w:rPr>
                <w:rFonts w:ascii="Verdana" w:hAnsi="Verdana"/>
                <w:b/>
                <w:bCs/>
                <w:color w:val="FFFFFF"/>
                <w:sz w:val="17"/>
                <w:szCs w:val="17"/>
              </w:rPr>
              <w:t>Last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BE5EF1" w:rsidRDefault="00BE5EF1" w:rsidP="00F57EEC">
            <w:pPr>
              <w:ind w:left="15" w:right="15"/>
              <w:rPr>
                <w:rFonts w:ascii="Verdana" w:hAnsi="Verdana"/>
                <w:color w:val="000000"/>
                <w:sz w:val="17"/>
                <w:szCs w:val="17"/>
              </w:rPr>
            </w:pPr>
          </w:p>
        </w:tc>
      </w:tr>
      <w:tr w:rsidR="00BE5EF1" w:rsidTr="00BE5EF1">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BE5EF1" w:rsidRDefault="00BE5EF1" w:rsidP="00F57EEC">
            <w:pPr>
              <w:jc w:val="right"/>
              <w:rPr>
                <w:rFonts w:ascii="Verdana" w:hAnsi="Verdana"/>
                <w:b/>
                <w:bCs/>
                <w:color w:val="FFFFFF"/>
                <w:sz w:val="17"/>
                <w:szCs w:val="17"/>
              </w:rPr>
            </w:pPr>
            <w:r>
              <w:rPr>
                <w:rFonts w:ascii="Verdana" w:hAnsi="Verdana"/>
                <w:b/>
                <w:bCs/>
                <w:color w:val="FFFFFF"/>
                <w:sz w:val="17"/>
                <w:szCs w:val="17"/>
              </w:rPr>
              <w:t>First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BE5EF1" w:rsidRDefault="00BE5EF1" w:rsidP="00F57EEC">
            <w:pPr>
              <w:ind w:left="15" w:right="15"/>
              <w:rPr>
                <w:rFonts w:ascii="Verdana" w:hAnsi="Verdana"/>
                <w:color w:val="000000"/>
                <w:sz w:val="17"/>
                <w:szCs w:val="17"/>
              </w:rPr>
            </w:pPr>
          </w:p>
        </w:tc>
      </w:tr>
      <w:tr w:rsidR="00BE5EF1" w:rsidTr="00BE5EF1">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BE5EF1" w:rsidRDefault="00BE5EF1" w:rsidP="00F57EEC">
            <w:pPr>
              <w:jc w:val="right"/>
              <w:rPr>
                <w:rFonts w:ascii="Verdana" w:hAnsi="Verdana"/>
                <w:b/>
                <w:bCs/>
                <w:color w:val="FFFFFF"/>
                <w:sz w:val="17"/>
                <w:szCs w:val="17"/>
              </w:rPr>
            </w:pPr>
            <w:r>
              <w:rPr>
                <w:rFonts w:ascii="Verdana" w:hAnsi="Verdana"/>
                <w:b/>
                <w:bCs/>
                <w:color w:val="FFFFFF"/>
                <w:sz w:val="17"/>
                <w:szCs w:val="17"/>
              </w:rPr>
              <w:t>User Login</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BE5EF1" w:rsidRDefault="00BE5EF1" w:rsidP="00F57EEC">
            <w:pPr>
              <w:ind w:left="15" w:right="15"/>
              <w:rPr>
                <w:rFonts w:ascii="Verdana" w:hAnsi="Verdana"/>
                <w:color w:val="000000"/>
                <w:sz w:val="17"/>
                <w:szCs w:val="17"/>
              </w:rPr>
            </w:pPr>
          </w:p>
        </w:tc>
      </w:tr>
      <w:tr w:rsidR="00BE5EF1" w:rsidTr="00BE5EF1">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BE5EF1" w:rsidRDefault="00BE5EF1" w:rsidP="00F57EEC">
            <w:pPr>
              <w:jc w:val="right"/>
              <w:rPr>
                <w:rFonts w:ascii="Verdana" w:hAnsi="Verdana"/>
                <w:b/>
                <w:bCs/>
                <w:color w:val="FFFFFF"/>
                <w:sz w:val="17"/>
                <w:szCs w:val="17"/>
              </w:rPr>
            </w:pPr>
            <w:r>
              <w:rPr>
                <w:rFonts w:ascii="Verdana" w:hAnsi="Verdana"/>
                <w:b/>
                <w:bCs/>
                <w:color w:val="FFFFFF"/>
                <w:sz w:val="17"/>
                <w:szCs w:val="17"/>
              </w:rPr>
              <w:t>Password</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BE5EF1" w:rsidRDefault="00BE5EF1" w:rsidP="00F57EEC">
            <w:pPr>
              <w:ind w:left="15" w:right="15"/>
              <w:rPr>
                <w:rFonts w:ascii="Verdana" w:hAnsi="Verdana"/>
                <w:color w:val="000000"/>
                <w:sz w:val="17"/>
                <w:szCs w:val="17"/>
              </w:rPr>
            </w:pPr>
          </w:p>
        </w:tc>
      </w:tr>
    </w:tbl>
    <w:p w:rsidR="00BE5EF1" w:rsidRDefault="00BE5EF1" w:rsidP="00BE5EF1">
      <w:pPr>
        <w:pStyle w:val="ListParagraph"/>
      </w:pPr>
    </w:p>
    <w:p w:rsidR="00BE5EF1" w:rsidRDefault="00BE5EF1" w:rsidP="00BE5EF1">
      <w:pPr>
        <w:pStyle w:val="ListParagraph"/>
        <w:numPr>
          <w:ilvl w:val="1"/>
          <w:numId w:val="1"/>
        </w:numPr>
      </w:pPr>
      <w:r>
        <w:t>Make sure you keep track of the User Login and Password.</w:t>
      </w:r>
    </w:p>
    <w:p w:rsidR="00BE5EF1" w:rsidRDefault="00BE5EF1" w:rsidP="00BE5EF1">
      <w:pPr>
        <w:pStyle w:val="ListParagraph"/>
      </w:pPr>
    </w:p>
    <w:p w:rsidR="00BE5EF1" w:rsidRDefault="00BE5EF1" w:rsidP="00BE5EF1">
      <w:pPr>
        <w:pStyle w:val="ListParagraph"/>
        <w:ind w:left="1440"/>
      </w:pPr>
    </w:p>
    <w:p w:rsidR="00A269C5" w:rsidRDefault="00A36DC3" w:rsidP="00A269C5">
      <w:pPr>
        <w:pStyle w:val="ListParagraph"/>
        <w:numPr>
          <w:ilvl w:val="0"/>
          <w:numId w:val="1"/>
        </w:numPr>
      </w:pPr>
      <w:r>
        <w:t>P</w:t>
      </w:r>
      <w:r w:rsidR="00A269C5">
        <w:t>ut their information in the database</w:t>
      </w:r>
    </w:p>
    <w:p w:rsidR="00A36DC3" w:rsidRDefault="00A36DC3" w:rsidP="00A36DC3">
      <w:pPr>
        <w:pStyle w:val="ListParagraph"/>
        <w:ind w:left="1440"/>
      </w:pPr>
      <w:r>
        <w:t>This is so we can keep a checklist of what people have taken, so you don’t need to go into the database to look for it.</w:t>
      </w:r>
    </w:p>
    <w:p w:rsidR="00A269C5" w:rsidRDefault="00A269C5" w:rsidP="00A269C5">
      <w:pPr>
        <w:pStyle w:val="ListParagraph"/>
      </w:pPr>
    </w:p>
    <w:p w:rsidR="00A269C5" w:rsidRDefault="00A269C5" w:rsidP="00A269C5">
      <w:pPr>
        <w:pStyle w:val="ListParagraph"/>
        <w:numPr>
          <w:ilvl w:val="0"/>
          <w:numId w:val="1"/>
        </w:numPr>
      </w:pPr>
      <w:r>
        <w:t>Send Welcome letter(s) to them</w:t>
      </w:r>
    </w:p>
    <w:p w:rsidR="00D4554B" w:rsidRDefault="00D4554B" w:rsidP="00D4554B">
      <w:pPr>
        <w:pStyle w:val="ListParagraph"/>
      </w:pPr>
    </w:p>
    <w:p w:rsidR="00D4554B" w:rsidRDefault="00D4554B" w:rsidP="00A269C5">
      <w:pPr>
        <w:pStyle w:val="ListParagraph"/>
        <w:numPr>
          <w:ilvl w:val="0"/>
          <w:numId w:val="1"/>
        </w:numPr>
      </w:pPr>
      <w:r>
        <w:t>Who takes what?</w:t>
      </w:r>
    </w:p>
    <w:p w:rsidR="009A3DAB" w:rsidRDefault="009A3DAB" w:rsidP="009A3DAB">
      <w:pPr>
        <w:pStyle w:val="ListParagraph"/>
      </w:pPr>
    </w:p>
    <w:p w:rsidR="009A3DAB" w:rsidRDefault="009A3DAB" w:rsidP="009A3DAB">
      <w:pPr>
        <w:pStyle w:val="ListParagraph"/>
        <w:numPr>
          <w:ilvl w:val="1"/>
          <w:numId w:val="1"/>
        </w:numPr>
      </w:pPr>
      <w:r>
        <w:t>The following people must take both Safeguarding God’s People and Safeguarding God’s Children</w:t>
      </w:r>
    </w:p>
    <w:p w:rsidR="009A3DAB" w:rsidRDefault="009A3DAB" w:rsidP="009A3DAB">
      <w:pPr>
        <w:pStyle w:val="ListParagraph"/>
        <w:numPr>
          <w:ilvl w:val="2"/>
          <w:numId w:val="1"/>
        </w:numPr>
      </w:pPr>
      <w:r>
        <w:t>All active clergy (rectors, associates, supply, deacons, etc.)</w:t>
      </w:r>
    </w:p>
    <w:p w:rsidR="009A3DAB" w:rsidRDefault="009A3DAB" w:rsidP="009A3DAB">
      <w:pPr>
        <w:pStyle w:val="ListParagraph"/>
        <w:numPr>
          <w:ilvl w:val="2"/>
          <w:numId w:val="1"/>
        </w:numPr>
      </w:pPr>
      <w:r>
        <w:t>All paid personnel whether employed in areas of ministry or other kinds of services by the diocese, its  congregations, schools or other agencies</w:t>
      </w:r>
    </w:p>
    <w:p w:rsidR="009A3DAB" w:rsidRDefault="009A3DAB" w:rsidP="009A3DAB">
      <w:pPr>
        <w:pStyle w:val="ListParagraph"/>
        <w:numPr>
          <w:ilvl w:val="2"/>
          <w:numId w:val="1"/>
        </w:numPr>
      </w:pPr>
      <w:r>
        <w:t>All members of church leadership (including but not limited to members of the vestry, wardens, and those who serve on Diocesan committees)</w:t>
      </w:r>
    </w:p>
    <w:p w:rsidR="009A3DAB" w:rsidRDefault="009A3DAB" w:rsidP="009A3DAB">
      <w:pPr>
        <w:pStyle w:val="ListParagraph"/>
      </w:pPr>
    </w:p>
    <w:p w:rsidR="009A3DAB" w:rsidRDefault="009A3DAB" w:rsidP="009A3DAB">
      <w:pPr>
        <w:pStyle w:val="ListParagraph"/>
        <w:numPr>
          <w:ilvl w:val="1"/>
          <w:numId w:val="1"/>
        </w:numPr>
      </w:pPr>
      <w:r>
        <w:t>The following people must take at least Safeguarding God’s Children:</w:t>
      </w:r>
    </w:p>
    <w:p w:rsidR="009A3DAB" w:rsidRDefault="009A3DAB" w:rsidP="009A3DAB">
      <w:pPr>
        <w:pStyle w:val="ListParagraph"/>
        <w:numPr>
          <w:ilvl w:val="2"/>
          <w:numId w:val="1"/>
        </w:numPr>
      </w:pPr>
      <w:r>
        <w:t>All people who work with children or youth in the parish or a parish activity</w:t>
      </w:r>
    </w:p>
    <w:p w:rsidR="009A3DAB" w:rsidRDefault="009A3DAB" w:rsidP="009A3DAB">
      <w:pPr>
        <w:ind w:left="1440" w:firstLine="540"/>
      </w:pPr>
      <w:r>
        <w:t>Some specific examples</w:t>
      </w:r>
    </w:p>
    <w:p w:rsidR="009A3DAB" w:rsidRDefault="009A3DAB" w:rsidP="009A3DAB">
      <w:pPr>
        <w:pStyle w:val="ListParagraph"/>
        <w:numPr>
          <w:ilvl w:val="3"/>
          <w:numId w:val="3"/>
        </w:numPr>
      </w:pPr>
      <w:r>
        <w:t>All church school or Sunday school staff</w:t>
      </w:r>
    </w:p>
    <w:p w:rsidR="009A3DAB" w:rsidRDefault="009A3DAB" w:rsidP="009A3DAB">
      <w:pPr>
        <w:pStyle w:val="ListParagraph"/>
        <w:numPr>
          <w:ilvl w:val="3"/>
          <w:numId w:val="3"/>
        </w:numPr>
      </w:pPr>
      <w:r>
        <w:t>Children’s or youth choir directors</w:t>
      </w:r>
    </w:p>
    <w:p w:rsidR="009A3DAB" w:rsidRDefault="009A3DAB" w:rsidP="009A3DAB">
      <w:pPr>
        <w:pStyle w:val="ListParagraph"/>
        <w:numPr>
          <w:ilvl w:val="3"/>
          <w:numId w:val="3"/>
        </w:numPr>
      </w:pPr>
      <w:r>
        <w:t>Organists who work with children or youth</w:t>
      </w:r>
    </w:p>
    <w:p w:rsidR="009A3DAB" w:rsidRDefault="009A3DAB" w:rsidP="009A3DAB">
      <w:pPr>
        <w:pStyle w:val="ListParagraph"/>
        <w:numPr>
          <w:ilvl w:val="3"/>
          <w:numId w:val="3"/>
        </w:numPr>
      </w:pPr>
      <w:r>
        <w:t>Lay youth ministers</w:t>
      </w:r>
    </w:p>
    <w:p w:rsidR="009A3DAB" w:rsidRDefault="009A3DAB" w:rsidP="009A3DAB">
      <w:pPr>
        <w:pStyle w:val="ListParagraph"/>
        <w:numPr>
          <w:ilvl w:val="3"/>
          <w:numId w:val="3"/>
        </w:numPr>
      </w:pPr>
      <w:r>
        <w:t>Volunteer youth directors</w:t>
      </w:r>
    </w:p>
    <w:p w:rsidR="009A3DAB" w:rsidRDefault="009A3DAB" w:rsidP="009A3DAB">
      <w:pPr>
        <w:pStyle w:val="ListParagraph"/>
        <w:numPr>
          <w:ilvl w:val="3"/>
          <w:numId w:val="3"/>
        </w:numPr>
      </w:pPr>
      <w:r>
        <w:t>All who work or assist in the nursery, whether teen or adult</w:t>
      </w:r>
    </w:p>
    <w:p w:rsidR="009A3DAB" w:rsidRDefault="009A3DAB" w:rsidP="009A3DAB">
      <w:pPr>
        <w:pStyle w:val="ListParagraph"/>
        <w:numPr>
          <w:ilvl w:val="3"/>
          <w:numId w:val="3"/>
        </w:numPr>
      </w:pPr>
      <w:r>
        <w:t xml:space="preserve">All staff, whether volunteer or paid, at church camps </w:t>
      </w:r>
    </w:p>
    <w:p w:rsidR="009A3DAB" w:rsidRDefault="009A3DAB" w:rsidP="009A3DAB">
      <w:pPr>
        <w:pStyle w:val="ListParagraph"/>
        <w:numPr>
          <w:ilvl w:val="3"/>
          <w:numId w:val="3"/>
        </w:numPr>
      </w:pPr>
      <w:r>
        <w:t>Adults who participate in overnight activities with children or youth</w:t>
      </w:r>
    </w:p>
    <w:p w:rsidR="009A3DAB" w:rsidRDefault="009A3DAB" w:rsidP="009A3DAB"/>
    <w:p w:rsidR="009A3DAB" w:rsidRDefault="009A3DAB" w:rsidP="009A3DAB">
      <w:pPr>
        <w:pStyle w:val="ListParagraph"/>
        <w:numPr>
          <w:ilvl w:val="1"/>
          <w:numId w:val="1"/>
        </w:numPr>
      </w:pPr>
      <w:r>
        <w:t>The following people must take at least Safeguarding God’s People:</w:t>
      </w:r>
    </w:p>
    <w:p w:rsidR="009A3DAB" w:rsidRDefault="009A3DAB" w:rsidP="009A3DAB">
      <w:pPr>
        <w:pStyle w:val="ListParagraph"/>
        <w:numPr>
          <w:ilvl w:val="2"/>
          <w:numId w:val="1"/>
        </w:numPr>
      </w:pPr>
      <w:r>
        <w:t>All members of congregations serving in licensed ministries</w:t>
      </w:r>
    </w:p>
    <w:p w:rsidR="009A3DAB" w:rsidRDefault="009A3DAB" w:rsidP="009A3DAB">
      <w:pPr>
        <w:pStyle w:val="ListParagraph"/>
      </w:pPr>
    </w:p>
    <w:p w:rsidR="00D4554B" w:rsidRDefault="00D4554B" w:rsidP="00D4554B">
      <w:pPr>
        <w:pStyle w:val="ListParagraph"/>
      </w:pPr>
    </w:p>
    <w:p w:rsidR="002A2C34" w:rsidRDefault="009A3DAB" w:rsidP="009A3DAB">
      <w:pPr>
        <w:pStyle w:val="ListParagraph"/>
        <w:numPr>
          <w:ilvl w:val="0"/>
          <w:numId w:val="1"/>
        </w:numPr>
      </w:pPr>
      <w:r>
        <w:t xml:space="preserve">Which courses are </w:t>
      </w:r>
      <w:r w:rsidR="00A36DC3">
        <w:t xml:space="preserve">taken for </w:t>
      </w:r>
      <w:r>
        <w:t>which certification</w:t>
      </w:r>
      <w:r w:rsidR="00A36DC3">
        <w:t>?</w:t>
      </w:r>
    </w:p>
    <w:p w:rsidR="00D4554B" w:rsidRDefault="009A3DAB" w:rsidP="009A3DAB">
      <w:pPr>
        <w:pStyle w:val="ListParagraph"/>
        <w:numPr>
          <w:ilvl w:val="1"/>
          <w:numId w:val="1"/>
        </w:numPr>
      </w:pPr>
      <w:r>
        <w:t>Safeguarding God’s Children</w:t>
      </w:r>
    </w:p>
    <w:p w:rsidR="002A2C34" w:rsidRDefault="002A2C34" w:rsidP="002A2C34">
      <w:pPr>
        <w:pStyle w:val="ListParagraph"/>
        <w:ind w:left="2160"/>
      </w:pPr>
    </w:p>
    <w:tbl>
      <w:tblPr>
        <w:tblW w:w="0" w:type="auto"/>
        <w:tblCellSpacing w:w="15" w:type="dxa"/>
        <w:tblInd w:w="2160" w:type="dxa"/>
        <w:shd w:val="clear" w:color="auto" w:fill="FFFFFF"/>
        <w:tblCellMar>
          <w:left w:w="0" w:type="dxa"/>
          <w:right w:w="0" w:type="dxa"/>
        </w:tblCellMar>
        <w:tblLook w:val="04A0" w:firstRow="1" w:lastRow="0" w:firstColumn="1" w:lastColumn="0" w:noHBand="0" w:noVBand="1"/>
      </w:tblPr>
      <w:tblGrid>
        <w:gridCol w:w="4293"/>
      </w:tblGrid>
      <w:tr w:rsidR="002A2C34" w:rsidTr="00BA55DC">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2A2C34" w:rsidRDefault="002A2C34" w:rsidP="00BA55DC">
            <w:pPr>
              <w:ind w:left="15" w:right="15"/>
              <w:rPr>
                <w:rFonts w:ascii="Verdana" w:hAnsi="Verdana"/>
                <w:color w:val="000000"/>
                <w:sz w:val="17"/>
                <w:szCs w:val="17"/>
              </w:rPr>
            </w:pPr>
            <w:r>
              <w:rPr>
                <w:rFonts w:ascii="Verdana" w:hAnsi="Verdana"/>
                <w:color w:val="000000"/>
                <w:sz w:val="17"/>
                <w:szCs w:val="17"/>
              </w:rPr>
              <w:t>Meet Sam</w:t>
            </w:r>
          </w:p>
        </w:tc>
      </w:tr>
      <w:tr w:rsidR="002A2C34" w:rsidTr="00BA55DC">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2A2C34" w:rsidRDefault="002A2C34" w:rsidP="00BA55DC">
            <w:pPr>
              <w:ind w:left="15" w:right="15"/>
              <w:rPr>
                <w:rFonts w:ascii="Verdana" w:hAnsi="Verdana"/>
                <w:color w:val="000000"/>
                <w:sz w:val="17"/>
                <w:szCs w:val="17"/>
              </w:rPr>
            </w:pPr>
            <w:r>
              <w:rPr>
                <w:rFonts w:ascii="Verdana" w:hAnsi="Verdana"/>
                <w:color w:val="000000"/>
                <w:sz w:val="17"/>
                <w:szCs w:val="17"/>
              </w:rPr>
              <w:t>It Happened to Me</w:t>
            </w:r>
          </w:p>
        </w:tc>
      </w:tr>
      <w:tr w:rsidR="002A2C34" w:rsidTr="00BA55DC">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2A2C34" w:rsidRDefault="002A2C34" w:rsidP="00BA55DC">
            <w:pPr>
              <w:ind w:left="15" w:right="15"/>
              <w:rPr>
                <w:rFonts w:ascii="Verdana" w:hAnsi="Verdana"/>
                <w:color w:val="000000"/>
                <w:sz w:val="17"/>
                <w:szCs w:val="17"/>
              </w:rPr>
            </w:pPr>
            <w:r>
              <w:rPr>
                <w:rFonts w:ascii="Verdana" w:hAnsi="Verdana"/>
                <w:color w:val="000000"/>
                <w:sz w:val="17"/>
                <w:szCs w:val="17"/>
              </w:rPr>
              <w:t>Keeping Your Church Safe</w:t>
            </w:r>
          </w:p>
        </w:tc>
      </w:tr>
      <w:tr w:rsidR="002A2C34" w:rsidTr="00BA55DC">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2A2C34" w:rsidRDefault="002A2C34" w:rsidP="00BA55DC">
            <w:pPr>
              <w:ind w:left="15" w:right="15"/>
              <w:rPr>
                <w:rFonts w:ascii="Verdana" w:hAnsi="Verdana"/>
                <w:color w:val="000000"/>
                <w:sz w:val="17"/>
                <w:szCs w:val="17"/>
              </w:rPr>
            </w:pPr>
            <w:r>
              <w:rPr>
                <w:rFonts w:ascii="Verdana" w:hAnsi="Verdana"/>
                <w:color w:val="000000"/>
                <w:sz w:val="17"/>
                <w:szCs w:val="17"/>
              </w:rPr>
              <w:t>Policies - Episcopal Diocese of Western Michigan</w:t>
            </w:r>
          </w:p>
        </w:tc>
      </w:tr>
    </w:tbl>
    <w:p w:rsidR="002A2C34" w:rsidRDefault="002A2C34" w:rsidP="002A2C34">
      <w:pPr>
        <w:ind w:left="1980"/>
      </w:pPr>
    </w:p>
    <w:p w:rsidR="002A2C34" w:rsidRDefault="009A3DAB" w:rsidP="009A3DAB">
      <w:pPr>
        <w:pStyle w:val="ListParagraph"/>
        <w:numPr>
          <w:ilvl w:val="1"/>
          <w:numId w:val="1"/>
        </w:numPr>
      </w:pPr>
      <w:r>
        <w:t>Safeguarding God’s People</w:t>
      </w:r>
    </w:p>
    <w:p w:rsidR="009A3DAB" w:rsidRDefault="009A3DAB" w:rsidP="009A3DAB">
      <w:pPr>
        <w:pStyle w:val="ListParagraph"/>
        <w:ind w:left="2160"/>
      </w:pPr>
    </w:p>
    <w:tbl>
      <w:tblPr>
        <w:tblW w:w="0" w:type="auto"/>
        <w:tblCellSpacing w:w="15" w:type="dxa"/>
        <w:tblInd w:w="2160" w:type="dxa"/>
        <w:shd w:val="clear" w:color="auto" w:fill="FFFFFF"/>
        <w:tblCellMar>
          <w:left w:w="0" w:type="dxa"/>
          <w:right w:w="0" w:type="dxa"/>
        </w:tblCellMar>
        <w:tblLook w:val="04A0" w:firstRow="1" w:lastRow="0" w:firstColumn="1" w:lastColumn="0" w:noHBand="0" w:noVBand="1"/>
      </w:tblPr>
      <w:tblGrid>
        <w:gridCol w:w="6886"/>
      </w:tblGrid>
      <w:tr w:rsidR="009A3DAB" w:rsidTr="009A3DAB">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9A3DAB" w:rsidRPr="003A159C" w:rsidRDefault="009A3DAB" w:rsidP="00BA55DC">
            <w:pPr>
              <w:ind w:left="15" w:right="15"/>
              <w:rPr>
                <w:rFonts w:ascii="Verdana" w:hAnsi="Verdana"/>
                <w:color w:val="000000"/>
                <w:sz w:val="17"/>
                <w:szCs w:val="17"/>
              </w:rPr>
            </w:pPr>
            <w:r w:rsidRPr="003A159C">
              <w:rPr>
                <w:rFonts w:ascii="Verdana" w:hAnsi="Verdana"/>
                <w:color w:val="000000"/>
                <w:sz w:val="17"/>
                <w:szCs w:val="17"/>
              </w:rPr>
              <w:t>Safeguarding God's People:</w:t>
            </w:r>
          </w:p>
          <w:p w:rsidR="009A3DAB" w:rsidRPr="003A159C" w:rsidRDefault="009A3DAB" w:rsidP="00BA55DC">
            <w:pPr>
              <w:ind w:left="15" w:right="15"/>
              <w:rPr>
                <w:rFonts w:ascii="Verdana" w:hAnsi="Verdana"/>
                <w:color w:val="000000"/>
                <w:sz w:val="17"/>
                <w:szCs w:val="17"/>
              </w:rPr>
            </w:pPr>
            <w:r w:rsidRPr="003A159C">
              <w:rPr>
                <w:rFonts w:ascii="Verdana" w:hAnsi="Verdana"/>
                <w:color w:val="000000"/>
                <w:sz w:val="17"/>
                <w:szCs w:val="17"/>
              </w:rPr>
              <w:t>Preventing Sexual Exploitation</w:t>
            </w:r>
            <w:r>
              <w:rPr>
                <w:rFonts w:ascii="Verdana" w:hAnsi="Verdana"/>
                <w:color w:val="000000"/>
                <w:sz w:val="17"/>
                <w:szCs w:val="17"/>
              </w:rPr>
              <w:t xml:space="preserve"> </w:t>
            </w:r>
            <w:r w:rsidRPr="003A159C">
              <w:rPr>
                <w:rFonts w:ascii="Verdana" w:hAnsi="Verdana"/>
                <w:color w:val="000000"/>
                <w:sz w:val="17"/>
                <w:szCs w:val="17"/>
              </w:rPr>
              <w:t>in Communities of Faith</w:t>
            </w:r>
          </w:p>
          <w:p w:rsidR="009A3DAB" w:rsidRDefault="009A3DAB" w:rsidP="00BA55DC">
            <w:pPr>
              <w:ind w:left="15" w:right="15"/>
              <w:rPr>
                <w:rFonts w:ascii="Verdana" w:hAnsi="Verdana"/>
                <w:color w:val="000000"/>
                <w:sz w:val="17"/>
                <w:szCs w:val="17"/>
              </w:rPr>
            </w:pPr>
            <w:r w:rsidRPr="003A159C">
              <w:rPr>
                <w:rFonts w:ascii="Verdana" w:hAnsi="Verdana"/>
                <w:color w:val="000000"/>
                <w:sz w:val="17"/>
                <w:szCs w:val="17"/>
              </w:rPr>
              <w:t>- for Congregations</w:t>
            </w:r>
          </w:p>
        </w:tc>
      </w:tr>
      <w:tr w:rsidR="009A3DAB" w:rsidTr="009A3DAB">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9A3DAB" w:rsidRPr="003A159C" w:rsidRDefault="009A3DAB" w:rsidP="00BA55DC">
            <w:pPr>
              <w:ind w:left="15" w:right="15"/>
              <w:rPr>
                <w:rFonts w:ascii="Verdana" w:hAnsi="Verdana"/>
                <w:color w:val="000000"/>
                <w:sz w:val="17"/>
                <w:szCs w:val="17"/>
              </w:rPr>
            </w:pPr>
            <w:r w:rsidRPr="003A159C">
              <w:rPr>
                <w:rFonts w:ascii="Verdana" w:hAnsi="Verdana"/>
                <w:color w:val="000000"/>
                <w:sz w:val="17"/>
                <w:szCs w:val="17"/>
              </w:rPr>
              <w:t>Safeguarding God's People:</w:t>
            </w:r>
          </w:p>
          <w:p w:rsidR="009A3DAB" w:rsidRPr="003A159C" w:rsidRDefault="009A3DAB" w:rsidP="00BA55DC">
            <w:pPr>
              <w:ind w:left="15" w:right="15"/>
              <w:rPr>
                <w:rFonts w:ascii="Verdana" w:hAnsi="Verdana"/>
                <w:color w:val="000000"/>
                <w:sz w:val="17"/>
                <w:szCs w:val="17"/>
              </w:rPr>
            </w:pPr>
            <w:r w:rsidRPr="003A159C">
              <w:rPr>
                <w:rFonts w:ascii="Verdana" w:hAnsi="Verdana"/>
                <w:color w:val="000000"/>
                <w:sz w:val="17"/>
                <w:szCs w:val="17"/>
              </w:rPr>
              <w:t>Preventing Sexual Exploitation</w:t>
            </w:r>
            <w:r>
              <w:rPr>
                <w:rFonts w:ascii="Verdana" w:hAnsi="Verdana"/>
                <w:color w:val="000000"/>
                <w:sz w:val="17"/>
                <w:szCs w:val="17"/>
              </w:rPr>
              <w:t xml:space="preserve"> </w:t>
            </w:r>
            <w:r w:rsidRPr="003A159C">
              <w:rPr>
                <w:rFonts w:ascii="Verdana" w:hAnsi="Verdana"/>
                <w:color w:val="000000"/>
                <w:sz w:val="17"/>
                <w:szCs w:val="17"/>
              </w:rPr>
              <w:t>in Communities of Faith</w:t>
            </w:r>
          </w:p>
          <w:p w:rsidR="009A3DAB" w:rsidRDefault="009A3DAB" w:rsidP="00BA55DC">
            <w:pPr>
              <w:ind w:left="15" w:right="15"/>
              <w:rPr>
                <w:rFonts w:ascii="Verdana" w:hAnsi="Verdana"/>
                <w:color w:val="000000"/>
                <w:sz w:val="17"/>
                <w:szCs w:val="17"/>
              </w:rPr>
            </w:pPr>
            <w:r w:rsidRPr="003A159C">
              <w:rPr>
                <w:rFonts w:ascii="Verdana" w:hAnsi="Verdana"/>
                <w:color w:val="000000"/>
                <w:sz w:val="17"/>
                <w:szCs w:val="17"/>
              </w:rPr>
              <w:t>- for Ministries</w:t>
            </w:r>
          </w:p>
        </w:tc>
      </w:tr>
      <w:tr w:rsidR="009A3DAB" w:rsidTr="009A3DAB">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9A3DAB" w:rsidRPr="003A159C" w:rsidRDefault="009A3DAB" w:rsidP="00BA55DC">
            <w:pPr>
              <w:ind w:left="15" w:right="15"/>
              <w:rPr>
                <w:rFonts w:ascii="Verdana" w:hAnsi="Verdana"/>
                <w:color w:val="000000"/>
                <w:sz w:val="17"/>
                <w:szCs w:val="17"/>
              </w:rPr>
            </w:pPr>
            <w:r w:rsidRPr="003A159C">
              <w:rPr>
                <w:rFonts w:ascii="Verdana" w:hAnsi="Verdana"/>
                <w:color w:val="000000"/>
                <w:sz w:val="17"/>
                <w:szCs w:val="17"/>
              </w:rPr>
              <w:t>Safeguarding God's People:</w:t>
            </w:r>
          </w:p>
          <w:p w:rsidR="009A3DAB" w:rsidRDefault="009A3DAB" w:rsidP="00BA55DC">
            <w:pPr>
              <w:ind w:left="15" w:right="15"/>
              <w:rPr>
                <w:rFonts w:ascii="Verdana" w:hAnsi="Verdana"/>
                <w:color w:val="000000"/>
                <w:sz w:val="17"/>
                <w:szCs w:val="17"/>
              </w:rPr>
            </w:pPr>
            <w:r w:rsidRPr="003A159C">
              <w:rPr>
                <w:rFonts w:ascii="Verdana" w:hAnsi="Verdana"/>
                <w:color w:val="000000"/>
                <w:sz w:val="17"/>
                <w:szCs w:val="17"/>
              </w:rPr>
              <w:t>Preventing Sexual</w:t>
            </w:r>
            <w:r>
              <w:rPr>
                <w:rFonts w:ascii="Verdana" w:hAnsi="Verdana"/>
                <w:color w:val="000000"/>
                <w:sz w:val="17"/>
                <w:szCs w:val="17"/>
              </w:rPr>
              <w:t xml:space="preserve"> </w:t>
            </w:r>
            <w:r w:rsidRPr="003A159C">
              <w:rPr>
                <w:rFonts w:ascii="Verdana" w:hAnsi="Verdana"/>
                <w:color w:val="000000"/>
                <w:sz w:val="17"/>
                <w:szCs w:val="17"/>
              </w:rPr>
              <w:t>Harassment for Workers</w:t>
            </w:r>
          </w:p>
        </w:tc>
      </w:tr>
      <w:tr w:rsidR="009A3DAB" w:rsidTr="009A3DAB">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9A3DAB" w:rsidRPr="003A159C" w:rsidRDefault="009A3DAB" w:rsidP="00BA55DC">
            <w:pPr>
              <w:ind w:left="15" w:right="15"/>
              <w:rPr>
                <w:rFonts w:ascii="Verdana" w:hAnsi="Verdana"/>
                <w:color w:val="000000"/>
                <w:sz w:val="17"/>
                <w:szCs w:val="17"/>
              </w:rPr>
            </w:pPr>
            <w:r w:rsidRPr="003A159C">
              <w:rPr>
                <w:rFonts w:ascii="Verdana" w:hAnsi="Verdana"/>
                <w:color w:val="000000"/>
                <w:sz w:val="17"/>
                <w:szCs w:val="17"/>
              </w:rPr>
              <w:t>Safeguarding God's People:</w:t>
            </w:r>
          </w:p>
          <w:p w:rsidR="009A3DAB" w:rsidRDefault="009A3DAB" w:rsidP="00BA55DC">
            <w:pPr>
              <w:ind w:left="15" w:right="15"/>
              <w:rPr>
                <w:rFonts w:ascii="Verdana" w:hAnsi="Verdana"/>
                <w:color w:val="000000"/>
                <w:sz w:val="17"/>
                <w:szCs w:val="17"/>
              </w:rPr>
            </w:pPr>
            <w:r w:rsidRPr="003A159C">
              <w:rPr>
                <w:rFonts w:ascii="Verdana" w:hAnsi="Verdana"/>
                <w:color w:val="000000"/>
                <w:sz w:val="17"/>
                <w:szCs w:val="17"/>
              </w:rPr>
              <w:t>Preventing Sexual Harassment</w:t>
            </w:r>
            <w:r>
              <w:rPr>
                <w:rFonts w:ascii="Verdana" w:hAnsi="Verdana"/>
                <w:color w:val="000000"/>
                <w:sz w:val="17"/>
                <w:szCs w:val="17"/>
              </w:rPr>
              <w:t xml:space="preserve"> </w:t>
            </w:r>
            <w:r w:rsidRPr="003A159C">
              <w:rPr>
                <w:rFonts w:ascii="Verdana" w:hAnsi="Verdana"/>
                <w:color w:val="000000"/>
                <w:sz w:val="17"/>
                <w:szCs w:val="17"/>
              </w:rPr>
              <w:t>for Managers &amp; Supervisors</w:t>
            </w:r>
          </w:p>
          <w:p w:rsidR="009A3DAB" w:rsidRDefault="009A3DAB" w:rsidP="00BA55DC">
            <w:pPr>
              <w:ind w:left="15" w:right="15"/>
              <w:rPr>
                <w:rFonts w:ascii="Verdana" w:hAnsi="Verdana"/>
                <w:color w:val="000000"/>
                <w:sz w:val="17"/>
                <w:szCs w:val="17"/>
              </w:rPr>
            </w:pPr>
            <w:r>
              <w:rPr>
                <w:rFonts w:ascii="Verdana" w:hAnsi="Verdana"/>
                <w:color w:val="000000"/>
                <w:sz w:val="17"/>
                <w:szCs w:val="17"/>
              </w:rPr>
              <w:lastRenderedPageBreak/>
              <w:t xml:space="preserve">* </w:t>
            </w:r>
            <w:r w:rsidRPr="003A159C">
              <w:rPr>
                <w:rFonts w:ascii="Verdana" w:hAnsi="Verdana"/>
                <w:color w:val="000000"/>
                <w:sz w:val="17"/>
                <w:szCs w:val="17"/>
              </w:rPr>
              <w:t>additional information for clergy, managers, supervisors, and church leaders</w:t>
            </w:r>
          </w:p>
        </w:tc>
      </w:tr>
    </w:tbl>
    <w:p w:rsidR="002A2C34" w:rsidRDefault="002A2C34" w:rsidP="002A2C34"/>
    <w:p w:rsidR="002A2C34" w:rsidRDefault="002A2C34" w:rsidP="002A2C34"/>
    <w:p w:rsidR="002A2C34" w:rsidRDefault="002A2C34" w:rsidP="002A2C34">
      <w:pPr>
        <w:pStyle w:val="ListParagraph"/>
        <w:ind w:left="1440"/>
      </w:pPr>
    </w:p>
    <w:p w:rsidR="002A2C34" w:rsidRDefault="009A3DAB" w:rsidP="009A3DAB">
      <w:pPr>
        <w:pStyle w:val="ListParagraph"/>
        <w:numPr>
          <w:ilvl w:val="1"/>
          <w:numId w:val="1"/>
        </w:numPr>
      </w:pPr>
      <w:r>
        <w:t>Other courses that people can take</w:t>
      </w:r>
    </w:p>
    <w:p w:rsidR="009A3DAB" w:rsidRDefault="009A3DAB" w:rsidP="009A3DAB">
      <w:pPr>
        <w:pStyle w:val="ListParagraph"/>
        <w:numPr>
          <w:ilvl w:val="2"/>
          <w:numId w:val="1"/>
        </w:numPr>
      </w:pPr>
      <w:r w:rsidRPr="009A3DAB">
        <w:t>Keeping Your School Safe</w:t>
      </w:r>
      <w:r w:rsidR="00A36DC3">
        <w:t xml:space="preserve"> </w:t>
      </w:r>
    </w:p>
    <w:p w:rsidR="00A36DC3" w:rsidRDefault="00A36DC3" w:rsidP="00A36DC3">
      <w:pPr>
        <w:pStyle w:val="ListParagraph"/>
        <w:numPr>
          <w:ilvl w:val="3"/>
          <w:numId w:val="1"/>
        </w:numPr>
      </w:pPr>
      <w:r>
        <w:t>Good for parishes that have Day Schools and pre-schools</w:t>
      </w:r>
    </w:p>
    <w:p w:rsidR="00A36DC3" w:rsidRDefault="00A36DC3" w:rsidP="00A36DC3">
      <w:pPr>
        <w:pStyle w:val="ListParagraph"/>
        <w:numPr>
          <w:ilvl w:val="3"/>
          <w:numId w:val="1"/>
        </w:numPr>
      </w:pPr>
      <w:r>
        <w:t xml:space="preserve">Description: </w:t>
      </w:r>
      <w:r w:rsidRPr="00A36DC3">
        <w:t>This module shows you where and when abuse is more likely to occur in your schools, and the specific steps you can take to keep children safe. You also learn how to keep yourself and your coworkers safe from false allegations of abuse.</w:t>
      </w:r>
    </w:p>
    <w:p w:rsidR="00A36DC3" w:rsidRDefault="00A36DC3" w:rsidP="00A36DC3">
      <w:pPr>
        <w:pStyle w:val="ListParagraph"/>
        <w:numPr>
          <w:ilvl w:val="2"/>
          <w:numId w:val="1"/>
        </w:numPr>
      </w:pPr>
      <w:r w:rsidRPr="00A36DC3">
        <w:t>Keeping Your Camp Safe</w:t>
      </w:r>
    </w:p>
    <w:p w:rsidR="00A36DC3" w:rsidRDefault="00A36DC3" w:rsidP="00A36DC3">
      <w:pPr>
        <w:pStyle w:val="ListParagraph"/>
        <w:numPr>
          <w:ilvl w:val="3"/>
          <w:numId w:val="1"/>
        </w:numPr>
      </w:pPr>
      <w:r>
        <w:t>Good for parishes that run a camp program – also good for the adults that participate in our summer camp program</w:t>
      </w:r>
    </w:p>
    <w:p w:rsidR="00A36DC3" w:rsidRDefault="00A36DC3" w:rsidP="00A36DC3">
      <w:pPr>
        <w:pStyle w:val="ListParagraph"/>
        <w:numPr>
          <w:ilvl w:val="3"/>
          <w:numId w:val="1"/>
        </w:numPr>
      </w:pPr>
      <w:r>
        <w:t xml:space="preserve">Description: </w:t>
      </w:r>
      <w:r w:rsidRPr="00A36DC3">
        <w:t>Camping can be a wonderful experience for kids. They make new friends, learn new skills, and increase their self-confidence. But not if they are abused at camp by a counselor or by another peer. This module shows you where and when abuse is most likely to happen in a camp setting and steps you can take to keep kids at camp safe.</w:t>
      </w:r>
    </w:p>
    <w:p w:rsidR="00A36DC3" w:rsidRDefault="00A36DC3" w:rsidP="00A36DC3">
      <w:pPr>
        <w:pStyle w:val="ListParagraph"/>
        <w:numPr>
          <w:ilvl w:val="2"/>
          <w:numId w:val="1"/>
        </w:numPr>
      </w:pPr>
      <w:r w:rsidRPr="00A36DC3">
        <w:t>A Day at Day Camp</w:t>
      </w:r>
    </w:p>
    <w:p w:rsidR="00A36DC3" w:rsidRDefault="00A36DC3" w:rsidP="00A36DC3">
      <w:pPr>
        <w:pStyle w:val="ListParagraph"/>
        <w:numPr>
          <w:ilvl w:val="3"/>
          <w:numId w:val="1"/>
        </w:numPr>
      </w:pPr>
      <w:r>
        <w:t>Good for parishes that run day camps in the summer: VBS, Reading Camps, etc.</w:t>
      </w:r>
    </w:p>
    <w:p w:rsidR="00A36DC3" w:rsidRDefault="00A36DC3" w:rsidP="00A36DC3">
      <w:pPr>
        <w:pStyle w:val="ListParagraph"/>
        <w:numPr>
          <w:ilvl w:val="3"/>
          <w:numId w:val="1"/>
        </w:numPr>
      </w:pPr>
      <w:r>
        <w:t xml:space="preserve">Description: </w:t>
      </w:r>
      <w:r w:rsidRPr="00A36DC3">
        <w:t>Day camp can be a wonderful experience for kids. They make new friends, learn new skills, and increase their self-confidence. But not if they are abused at camp by a counselor or by another peer. This module shows you where and when abuse is most likely to happen in a day camp setting and steps you can take to keep kids at day camp safe.</w:t>
      </w:r>
    </w:p>
    <w:p w:rsidR="00A36DC3" w:rsidRDefault="00A36DC3" w:rsidP="00A36DC3">
      <w:pPr>
        <w:pStyle w:val="ListParagraph"/>
        <w:numPr>
          <w:ilvl w:val="2"/>
          <w:numId w:val="1"/>
        </w:numPr>
      </w:pPr>
      <w:r>
        <w:t>Duty To Report - Mandated Reporter</w:t>
      </w:r>
    </w:p>
    <w:p w:rsidR="00A36DC3" w:rsidRDefault="00A36DC3" w:rsidP="00A36DC3">
      <w:pPr>
        <w:pStyle w:val="ListParagraph"/>
        <w:numPr>
          <w:ilvl w:val="3"/>
          <w:numId w:val="1"/>
        </w:numPr>
      </w:pPr>
      <w:r>
        <w:t>Good for clergy and Directors of Religious Education</w:t>
      </w:r>
    </w:p>
    <w:p w:rsidR="00A36DC3" w:rsidRDefault="00A36DC3" w:rsidP="00A36DC3">
      <w:pPr>
        <w:pStyle w:val="ListParagraph"/>
        <w:numPr>
          <w:ilvl w:val="3"/>
          <w:numId w:val="1"/>
        </w:numPr>
      </w:pPr>
      <w:r>
        <w:t>Description: Every day children are abused and neglected in the United States. More than three million reports of child abuse are made every year and no one knows for sure how many reports should be made that aren't.</w:t>
      </w:r>
    </w:p>
    <w:p w:rsidR="00A36DC3" w:rsidRDefault="00A36DC3" w:rsidP="00A36DC3">
      <w:pPr>
        <w:pStyle w:val="ListParagraph"/>
        <w:ind w:left="2880"/>
      </w:pPr>
      <w:r>
        <w:t>And even worse, most abusers are known to their victims. Adults have a moral responsibility--and in many cases a legal responsibility-- to report suspected child abuse or neglect.</w:t>
      </w:r>
    </w:p>
    <w:p w:rsidR="00A36DC3" w:rsidRDefault="00A36DC3" w:rsidP="00A36DC3">
      <w:pPr>
        <w:pStyle w:val="ListParagraph"/>
        <w:ind w:left="2880"/>
      </w:pPr>
      <w:r>
        <w:t>In this course you will learn:</w:t>
      </w:r>
    </w:p>
    <w:p w:rsidR="00A36DC3" w:rsidRDefault="00A36DC3" w:rsidP="00A36DC3">
      <w:pPr>
        <w:pStyle w:val="ListParagraph"/>
        <w:numPr>
          <w:ilvl w:val="4"/>
          <w:numId w:val="5"/>
        </w:numPr>
      </w:pPr>
      <w:r>
        <w:t>Why reporting suspected abuse and neglect is critical</w:t>
      </w:r>
    </w:p>
    <w:p w:rsidR="00A36DC3" w:rsidRDefault="00A36DC3" w:rsidP="00A36DC3">
      <w:pPr>
        <w:pStyle w:val="ListParagraph"/>
        <w:numPr>
          <w:ilvl w:val="4"/>
          <w:numId w:val="5"/>
        </w:numPr>
      </w:pPr>
      <w:r>
        <w:t>What your legal responsibilities are to report suspected abuse and neglect</w:t>
      </w:r>
    </w:p>
    <w:p w:rsidR="00A36DC3" w:rsidRDefault="00A36DC3" w:rsidP="00A36DC3">
      <w:pPr>
        <w:pStyle w:val="ListParagraph"/>
        <w:numPr>
          <w:ilvl w:val="4"/>
          <w:numId w:val="5"/>
        </w:numPr>
      </w:pPr>
      <w:r>
        <w:t>What types of conduct must be reported</w:t>
      </w:r>
    </w:p>
    <w:p w:rsidR="00A36DC3" w:rsidRDefault="00A36DC3" w:rsidP="00A36DC3">
      <w:pPr>
        <w:pStyle w:val="ListParagraph"/>
        <w:numPr>
          <w:ilvl w:val="4"/>
          <w:numId w:val="5"/>
        </w:numPr>
      </w:pPr>
      <w:r>
        <w:t>How to report suspected abuse and neglect</w:t>
      </w:r>
    </w:p>
    <w:p w:rsidR="00A36DC3" w:rsidRDefault="00A36DC3" w:rsidP="00A36DC3">
      <w:pPr>
        <w:pStyle w:val="ListParagraph"/>
        <w:numPr>
          <w:ilvl w:val="4"/>
          <w:numId w:val="5"/>
        </w:numPr>
      </w:pPr>
      <w:r>
        <w:lastRenderedPageBreak/>
        <w:t>How to respond if a child discloses abuse or neglect to you.</w:t>
      </w:r>
    </w:p>
    <w:p w:rsidR="00A36DC3" w:rsidRDefault="00A36DC3" w:rsidP="00A36DC3">
      <w:pPr>
        <w:pStyle w:val="ListParagraph"/>
        <w:numPr>
          <w:ilvl w:val="2"/>
          <w:numId w:val="1"/>
        </w:numPr>
      </w:pPr>
      <w:r>
        <w:t>Abuse Risk Management for Occasional Volunteers</w:t>
      </w:r>
    </w:p>
    <w:p w:rsidR="00A36DC3" w:rsidRDefault="00A36DC3" w:rsidP="00A36DC3">
      <w:pPr>
        <w:pStyle w:val="ListParagraph"/>
        <w:numPr>
          <w:ilvl w:val="3"/>
          <w:numId w:val="1"/>
        </w:numPr>
      </w:pPr>
      <w:r>
        <w:t>Good for people who may help out in the kitchen or with set up – this is not intended for people who will be in contact with children or youth</w:t>
      </w:r>
    </w:p>
    <w:p w:rsidR="00A36DC3" w:rsidRDefault="00A36DC3" w:rsidP="00A36DC3">
      <w:pPr>
        <w:pStyle w:val="ListParagraph"/>
        <w:numPr>
          <w:ilvl w:val="3"/>
          <w:numId w:val="1"/>
        </w:numPr>
      </w:pPr>
      <w:r>
        <w:t xml:space="preserve">Description - </w:t>
      </w:r>
      <w:r w:rsidRPr="00A36DC3">
        <w:t>This module shows volunteers how molesters operate, the devastating effects of abuse, and the specific steps volunteers can take to prevent abuse and false allegations of abuse.</w:t>
      </w:r>
    </w:p>
    <w:p w:rsidR="00D4554B" w:rsidRDefault="00D4554B" w:rsidP="00D4554B">
      <w:pPr>
        <w:pStyle w:val="ListParagraph"/>
      </w:pPr>
    </w:p>
    <w:p w:rsidR="00A269C5" w:rsidRDefault="00A269C5" w:rsidP="00A269C5">
      <w:pPr>
        <w:pStyle w:val="ListParagraph"/>
      </w:pPr>
    </w:p>
    <w:p w:rsidR="00A269C5" w:rsidRDefault="00A269C5" w:rsidP="00A269C5">
      <w:pPr>
        <w:pStyle w:val="ListParagraph"/>
        <w:numPr>
          <w:ilvl w:val="0"/>
          <w:numId w:val="1"/>
        </w:numPr>
      </w:pPr>
      <w:r>
        <w:t>Have them take the necessary courses – and print out certifications</w:t>
      </w:r>
    </w:p>
    <w:p w:rsidR="00A269C5" w:rsidRDefault="00A269C5" w:rsidP="00A269C5">
      <w:pPr>
        <w:pStyle w:val="ListParagraph"/>
      </w:pPr>
    </w:p>
    <w:p w:rsidR="00A269C5" w:rsidRDefault="00A269C5" w:rsidP="00A269C5">
      <w:pPr>
        <w:pStyle w:val="ListParagraph"/>
        <w:numPr>
          <w:ilvl w:val="0"/>
          <w:numId w:val="1"/>
        </w:numPr>
      </w:pPr>
      <w:r>
        <w:t>After they take the online course, conduct the Parish Certification and send that to the Diocese</w:t>
      </w:r>
    </w:p>
    <w:p w:rsidR="00A269C5" w:rsidRDefault="00A269C5" w:rsidP="00A269C5">
      <w:pPr>
        <w:pStyle w:val="ListParagraph"/>
      </w:pPr>
    </w:p>
    <w:p w:rsidR="008A1D0D" w:rsidRDefault="00A269C5" w:rsidP="00A269C5">
      <w:pPr>
        <w:pStyle w:val="ListParagraph"/>
        <w:numPr>
          <w:ilvl w:val="0"/>
          <w:numId w:val="1"/>
        </w:numPr>
      </w:pPr>
      <w:r>
        <w:t>Quarterly send a copy of the database to</w:t>
      </w:r>
      <w:r w:rsidR="008A1D0D">
        <w:t xml:space="preserve"> the Diocese </w:t>
      </w:r>
    </w:p>
    <w:p w:rsidR="008A1D0D" w:rsidRDefault="008A1D0D" w:rsidP="008A1D0D">
      <w:pPr>
        <w:pStyle w:val="ListParagraph"/>
      </w:pPr>
    </w:p>
    <w:p w:rsidR="008A1D0D" w:rsidRDefault="008A1D0D" w:rsidP="008A1D0D">
      <w:pPr>
        <w:pStyle w:val="ListParagraph"/>
        <w:numPr>
          <w:ilvl w:val="1"/>
          <w:numId w:val="1"/>
        </w:numPr>
      </w:pPr>
      <w:r>
        <w:t xml:space="preserve">This way we can keep </w:t>
      </w:r>
      <w:r w:rsidR="00A269C5">
        <w:t>complete records of who’s taken wh</w:t>
      </w:r>
      <w:r>
        <w:t xml:space="preserve">at, in case your files get lost or move parishes. </w:t>
      </w:r>
    </w:p>
    <w:p w:rsidR="00A269C5" w:rsidRDefault="00A269C5" w:rsidP="00A269C5">
      <w:pPr>
        <w:pStyle w:val="ListParagraph"/>
      </w:pPr>
    </w:p>
    <w:p w:rsidR="00A269C5" w:rsidRDefault="00A269C5" w:rsidP="008A1D0D"/>
    <w:p w:rsidR="008A1D0D" w:rsidRDefault="008A1D0D" w:rsidP="008A1D0D">
      <w:r>
        <w:t xml:space="preserve">Thank you for your ministry!!! Hopefully this will help the process. </w:t>
      </w:r>
    </w:p>
    <w:sectPr w:rsidR="008A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6BD"/>
    <w:multiLevelType w:val="hybridMultilevel"/>
    <w:tmpl w:val="139832B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93151"/>
    <w:multiLevelType w:val="hybridMultilevel"/>
    <w:tmpl w:val="4344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A6509"/>
    <w:multiLevelType w:val="hybridMultilevel"/>
    <w:tmpl w:val="A7BC5F0C"/>
    <w:lvl w:ilvl="0" w:tplc="B8BED7CE">
      <w:start w:val="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CE60106"/>
    <w:multiLevelType w:val="hybridMultilevel"/>
    <w:tmpl w:val="026EA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70D15"/>
    <w:multiLevelType w:val="hybridMultilevel"/>
    <w:tmpl w:val="B7F6CAD0"/>
    <w:lvl w:ilvl="0" w:tplc="CCDCB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BA63CD"/>
    <w:multiLevelType w:val="hybridMultilevel"/>
    <w:tmpl w:val="184ED3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C5"/>
    <w:rsid w:val="002A2C34"/>
    <w:rsid w:val="002C3D6C"/>
    <w:rsid w:val="00656091"/>
    <w:rsid w:val="006A3B06"/>
    <w:rsid w:val="007659DD"/>
    <w:rsid w:val="008A1D0D"/>
    <w:rsid w:val="009A3DAB"/>
    <w:rsid w:val="00A269C5"/>
    <w:rsid w:val="00A36DC3"/>
    <w:rsid w:val="00A81182"/>
    <w:rsid w:val="00A90F9A"/>
    <w:rsid w:val="00BE5EF1"/>
    <w:rsid w:val="00C97F2E"/>
    <w:rsid w:val="00D4554B"/>
    <w:rsid w:val="00ED4DE4"/>
    <w:rsid w:val="00F0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A269C5"/>
    <w:pPr>
      <w:ind w:left="720"/>
      <w:contextualSpacing/>
    </w:pPr>
  </w:style>
  <w:style w:type="character" w:styleId="Hyperlink">
    <w:name w:val="Hyperlink"/>
    <w:basedOn w:val="DefaultParagraphFont"/>
    <w:uiPriority w:val="99"/>
    <w:unhideWhenUsed/>
    <w:rsid w:val="00A269C5"/>
    <w:rPr>
      <w:color w:val="0000FF" w:themeColor="hyperlink"/>
      <w:u w:val="single"/>
    </w:rPr>
  </w:style>
  <w:style w:type="character" w:styleId="FollowedHyperlink">
    <w:name w:val="FollowedHyperlink"/>
    <w:basedOn w:val="DefaultParagraphFont"/>
    <w:uiPriority w:val="99"/>
    <w:semiHidden/>
    <w:unhideWhenUsed/>
    <w:rsid w:val="00C97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A269C5"/>
    <w:pPr>
      <w:ind w:left="720"/>
      <w:contextualSpacing/>
    </w:pPr>
  </w:style>
  <w:style w:type="character" w:styleId="Hyperlink">
    <w:name w:val="Hyperlink"/>
    <w:basedOn w:val="DefaultParagraphFont"/>
    <w:uiPriority w:val="99"/>
    <w:unhideWhenUsed/>
    <w:rsid w:val="00A269C5"/>
    <w:rPr>
      <w:color w:val="0000FF" w:themeColor="hyperlink"/>
      <w:u w:val="single"/>
    </w:rPr>
  </w:style>
  <w:style w:type="character" w:styleId="FollowedHyperlink">
    <w:name w:val="FollowedHyperlink"/>
    <w:basedOn w:val="DefaultParagraphFont"/>
    <w:uiPriority w:val="99"/>
    <w:semiHidden/>
    <w:unhideWhenUsed/>
    <w:rsid w:val="00C97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guarding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4</cp:revision>
  <dcterms:created xsi:type="dcterms:W3CDTF">2014-09-03T20:55:00Z</dcterms:created>
  <dcterms:modified xsi:type="dcterms:W3CDTF">2014-10-27T14:24:00Z</dcterms:modified>
</cp:coreProperties>
</file>